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1" w:rsidRPr="00B35B24" w:rsidRDefault="006E2A91" w:rsidP="006E2A91">
      <w:pPr>
        <w:pStyle w:val="a4"/>
        <w:shd w:val="clear" w:color="auto" w:fill="auto"/>
        <w:spacing w:before="0" w:line="24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5B24">
        <w:rPr>
          <w:b/>
          <w:sz w:val="28"/>
          <w:szCs w:val="28"/>
        </w:rPr>
        <w:t xml:space="preserve">еречень документов, необходимых для предоставления социальной услуги </w:t>
      </w:r>
      <w:r>
        <w:rPr>
          <w:b/>
          <w:sz w:val="28"/>
          <w:szCs w:val="28"/>
        </w:rPr>
        <w:t>в форме социального обслуживания на дому</w:t>
      </w:r>
    </w:p>
    <w:p w:rsidR="006E2A91" w:rsidRPr="006F1465" w:rsidRDefault="006E2A91" w:rsidP="006E2A91">
      <w:pPr>
        <w:pStyle w:val="a4"/>
        <w:shd w:val="clear" w:color="auto" w:fill="auto"/>
        <w:tabs>
          <w:tab w:val="left" w:pos="5535"/>
        </w:tabs>
        <w:spacing w:before="0" w:line="240" w:lineRule="auto"/>
        <w:jc w:val="center"/>
        <w:rPr>
          <w:b/>
          <w:sz w:val="28"/>
          <w:szCs w:val="28"/>
        </w:rPr>
      </w:pPr>
    </w:p>
    <w:p w:rsidR="006E2A91" w:rsidRDefault="006E2A91" w:rsidP="006E2A91">
      <w:pPr>
        <w:pStyle w:val="10"/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8"/>
          <w:szCs w:val="28"/>
        </w:rPr>
      </w:pPr>
      <w:r w:rsidRPr="00871176">
        <w:rPr>
          <w:sz w:val="28"/>
          <w:szCs w:val="28"/>
        </w:rPr>
        <w:t>Основанием для рассмотрения вопроса о предоставлении социальных услуг является поданное в письменной или электронной форме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</w:t>
      </w:r>
      <w:r w:rsidRPr="00871176">
        <w:rPr>
          <w:sz w:val="28"/>
          <w:szCs w:val="28"/>
        </w:rPr>
        <w:tab/>
        <w:t>159н «Об утверждении формы заявления о предоставлении социальных услуг»</w:t>
      </w:r>
      <w:r>
        <w:rPr>
          <w:sz w:val="28"/>
          <w:szCs w:val="28"/>
        </w:rPr>
        <w:t>.</w:t>
      </w:r>
    </w:p>
    <w:p w:rsidR="006E2A91" w:rsidRPr="006F1465" w:rsidRDefault="006E2A91" w:rsidP="006E2A91">
      <w:pPr>
        <w:pStyle w:val="10"/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 xml:space="preserve">Решение о предоставлении социальных услуг в форме социального обслуживания </w:t>
      </w:r>
      <w:r>
        <w:rPr>
          <w:sz w:val="28"/>
          <w:szCs w:val="28"/>
        </w:rPr>
        <w:t xml:space="preserve">на дому </w:t>
      </w:r>
      <w:r w:rsidRPr="006F1465">
        <w:rPr>
          <w:sz w:val="28"/>
          <w:szCs w:val="28"/>
        </w:rPr>
        <w:t>принимается на основании следующих документов:</w:t>
      </w:r>
    </w:p>
    <w:p w:rsidR="006E2A91" w:rsidRPr="006F1465" w:rsidRDefault="006E2A91" w:rsidP="006E2A91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паспорта получателя социальных услуг, иного документа, удостоверяющего личность получателя социальных услуг и представителя (при наличии представителя) (</w:t>
      </w:r>
      <w:r w:rsidRPr="006F1465">
        <w:rPr>
          <w:sz w:val="28"/>
          <w:szCs w:val="28"/>
        </w:rPr>
        <w:t>свидетельство о рождении – в случае обращения за предоставлением социальных услуг несовершеннолетн</w:t>
      </w:r>
      <w:r>
        <w:rPr>
          <w:sz w:val="28"/>
          <w:szCs w:val="28"/>
        </w:rPr>
        <w:t>его</w:t>
      </w:r>
      <w:r w:rsidRPr="006F1465">
        <w:rPr>
          <w:sz w:val="28"/>
          <w:szCs w:val="28"/>
        </w:rPr>
        <w:t xml:space="preserve"> до 14 лет);</w:t>
      </w:r>
    </w:p>
    <w:p w:rsidR="006E2A91" w:rsidRPr="006F1465" w:rsidRDefault="006E2A91" w:rsidP="006E2A91">
      <w:pPr>
        <w:pStyle w:val="10"/>
        <w:numPr>
          <w:ilvl w:val="0"/>
          <w:numId w:val="1"/>
        </w:numPr>
        <w:shd w:val="clear" w:color="auto" w:fill="auto"/>
        <w:tabs>
          <w:tab w:val="left" w:pos="1327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>документа, подтверждающего полномочия представителя (при обращении представителя);</w:t>
      </w:r>
    </w:p>
    <w:p w:rsidR="006E2A91" w:rsidRPr="006F1465" w:rsidRDefault="006E2A91" w:rsidP="006E2A91">
      <w:pPr>
        <w:pStyle w:val="a4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6F1465">
        <w:rPr>
          <w:rStyle w:val="1"/>
          <w:color w:val="000000"/>
          <w:sz w:val="28"/>
          <w:szCs w:val="28"/>
        </w:rPr>
        <w:t>документа, подтверждающего место жительства и (или) пребывания, фактического проживания получателя социальных услуг и его представителя (при наличии представителя);</w:t>
      </w:r>
    </w:p>
    <w:p w:rsidR="006E2A91" w:rsidRPr="006F1465" w:rsidRDefault="006E2A91" w:rsidP="006E2A91">
      <w:pPr>
        <w:pStyle w:val="1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 xml:space="preserve">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6F1465">
        <w:rPr>
          <w:sz w:val="28"/>
          <w:szCs w:val="28"/>
        </w:rPr>
        <w:t>основанием</w:t>
      </w:r>
      <w:proofErr w:type="gramEnd"/>
      <w:r w:rsidRPr="006F1465">
        <w:rPr>
          <w:sz w:val="28"/>
          <w:szCs w:val="28"/>
        </w:rPr>
        <w:t xml:space="preserve"> для признания гражданина нуждающимся в социальных услугах в форме социального обслуживания</w:t>
      </w:r>
      <w:r>
        <w:rPr>
          <w:sz w:val="28"/>
          <w:szCs w:val="28"/>
        </w:rPr>
        <w:t xml:space="preserve"> на дому</w:t>
      </w:r>
      <w:r w:rsidRPr="006F1465">
        <w:rPr>
          <w:sz w:val="28"/>
          <w:szCs w:val="28"/>
        </w:rPr>
        <w:t>;</w:t>
      </w:r>
    </w:p>
    <w:p w:rsidR="006E2A91" w:rsidRPr="006F1465" w:rsidRDefault="006E2A91" w:rsidP="006E2A91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sz w:val="28"/>
          <w:szCs w:val="28"/>
        </w:rPr>
        <w:t>документов об условиях проживания (</w:t>
      </w:r>
      <w:r w:rsidRPr="006F1465">
        <w:rPr>
          <w:sz w:val="28"/>
          <w:szCs w:val="28"/>
        </w:rPr>
        <w:t>акт обследования условий жизнедеятельности гражданина)</w:t>
      </w:r>
      <w:r w:rsidRPr="006F1465">
        <w:rPr>
          <w:rStyle w:val="1"/>
          <w:sz w:val="28"/>
          <w:szCs w:val="28"/>
        </w:rPr>
        <w:t xml:space="preserve"> и составе семьи (при ее наличии) получателя социальных услуг, доходах получателя социальных услуг</w:t>
      </w:r>
      <w:r w:rsidRPr="006F1465">
        <w:rPr>
          <w:bCs/>
          <w:sz w:val="28"/>
          <w:szCs w:val="28"/>
        </w:rPr>
        <w:t xml:space="preserve"> и членов его семьи трудоспособного возраста</w:t>
      </w:r>
      <w:r w:rsidRPr="006F1465">
        <w:rPr>
          <w:rStyle w:val="1"/>
          <w:sz w:val="28"/>
          <w:szCs w:val="28"/>
        </w:rPr>
        <w:t>;</w:t>
      </w:r>
    </w:p>
    <w:p w:rsidR="006E2A91" w:rsidRPr="006F1465" w:rsidRDefault="006E2A91" w:rsidP="006E2A91">
      <w:pPr>
        <w:pStyle w:val="10"/>
        <w:numPr>
          <w:ilvl w:val="0"/>
          <w:numId w:val="1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 xml:space="preserve">индивидуальной программы </w:t>
      </w:r>
      <w:r>
        <w:rPr>
          <w:sz w:val="28"/>
          <w:szCs w:val="28"/>
        </w:rPr>
        <w:t xml:space="preserve">предоставления социальных услуг </w:t>
      </w:r>
      <w:r w:rsidRPr="006F1465">
        <w:rPr>
          <w:sz w:val="28"/>
          <w:szCs w:val="28"/>
        </w:rPr>
        <w:t>(при наличии действующей индивидуальной программы);</w:t>
      </w:r>
    </w:p>
    <w:p w:rsidR="006E2A91" w:rsidRPr="006F1465" w:rsidRDefault="006E2A91" w:rsidP="006E2A91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заключения уполномоченной медицинской организации о наличии или отсутствии медицинских показаний и противопоказаний для получения социальных услуг в организации;</w:t>
      </w:r>
    </w:p>
    <w:p w:rsidR="006E2A91" w:rsidRPr="006F1465" w:rsidRDefault="006E2A91" w:rsidP="006E2A91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rStyle w:val="1"/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страхового свидетельства обязательного пенсионного страхования получателя социальных услуг (при наличии);</w:t>
      </w:r>
    </w:p>
    <w:p w:rsidR="006E2A91" w:rsidRPr="006F1465" w:rsidRDefault="006E2A91" w:rsidP="006E2A91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>документа, подтверждающего статус лица, пострадавшего в результате чрезвычайных ситуаций, вооруженных межнациональных (межэтнических) конфликтов (для лиц, пострадавших в указанных ситуациях);</w:t>
      </w:r>
    </w:p>
    <w:p w:rsidR="006E2A91" w:rsidRPr="006F1465" w:rsidRDefault="006E2A91" w:rsidP="006E2A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65">
        <w:rPr>
          <w:rFonts w:ascii="Times New Roman" w:eastAsia="Calibri" w:hAnsi="Times New Roman" w:cs="Times New Roman"/>
          <w:sz w:val="28"/>
          <w:szCs w:val="28"/>
        </w:rPr>
        <w:t>справки, свидетельства, удостоверения или иного документа установленного образца о праве на льготы, предусмотренного законодательством Российской Федерации;</w:t>
      </w:r>
    </w:p>
    <w:p w:rsidR="006E2A91" w:rsidRPr="006F1465" w:rsidRDefault="006E2A91" w:rsidP="006E2A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65">
        <w:rPr>
          <w:rFonts w:ascii="Times New Roman" w:eastAsia="Calibri" w:hAnsi="Times New Roman" w:cs="Times New Roman"/>
          <w:sz w:val="28"/>
          <w:szCs w:val="28"/>
        </w:rPr>
        <w:lastRenderedPageBreak/>
        <w:t>справки бюро медико-соц</w:t>
      </w:r>
      <w:r w:rsidRPr="006F1465">
        <w:rPr>
          <w:rFonts w:ascii="Times New Roman" w:hAnsi="Times New Roman" w:cs="Times New Roman"/>
          <w:sz w:val="28"/>
          <w:szCs w:val="28"/>
        </w:rPr>
        <w:t>иальной экспертизы</w:t>
      </w:r>
      <w:r w:rsidRPr="006F1465">
        <w:rPr>
          <w:rFonts w:ascii="Times New Roman" w:eastAsia="Calibri" w:hAnsi="Times New Roman" w:cs="Times New Roman"/>
          <w:sz w:val="28"/>
          <w:szCs w:val="28"/>
        </w:rPr>
        <w:t xml:space="preserve"> для инвалидов первой или второй группы, не достигших пенсионного возраста, детей-инвалидов;</w:t>
      </w:r>
    </w:p>
    <w:p w:rsidR="006E2A91" w:rsidRPr="006F1465" w:rsidRDefault="006E2A91" w:rsidP="006E2A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65">
        <w:rPr>
          <w:rFonts w:ascii="Times New Roman" w:eastAsia="Calibri" w:hAnsi="Times New Roman" w:cs="Times New Roman"/>
          <w:sz w:val="28"/>
          <w:szCs w:val="28"/>
        </w:rPr>
        <w:t>индивидуальной программы реабилитации (для инвалидов и детей-инвалидов).</w:t>
      </w:r>
    </w:p>
    <w:p w:rsidR="006E2A91" w:rsidRPr="006F1465" w:rsidRDefault="006E2A91" w:rsidP="006E2A91">
      <w:pPr>
        <w:pStyle w:val="a4"/>
        <w:shd w:val="clear" w:color="auto" w:fill="auto"/>
        <w:tabs>
          <w:tab w:val="left" w:pos="1170"/>
        </w:tabs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6F1465">
        <w:rPr>
          <w:sz w:val="28"/>
          <w:szCs w:val="28"/>
        </w:rPr>
        <w:t>Документы, необходимые для принятия решения о предоставлении социальных услуг в форме социального обслуживания</w:t>
      </w:r>
      <w:r>
        <w:rPr>
          <w:sz w:val="28"/>
          <w:szCs w:val="28"/>
        </w:rPr>
        <w:t xml:space="preserve"> на дому</w:t>
      </w:r>
      <w:r w:rsidRPr="006F1465">
        <w:rPr>
          <w:sz w:val="28"/>
          <w:szCs w:val="28"/>
        </w:rPr>
        <w:t>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г. № 210-ФЗ «Об организации предоставления государственных и муниципальных услуг».</w:t>
      </w:r>
    </w:p>
    <w:p w:rsidR="00CD2E35" w:rsidRDefault="00CD2E35"/>
    <w:sectPr w:rsidR="00CD2E35" w:rsidSect="00CD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D9C"/>
    <w:multiLevelType w:val="multilevel"/>
    <w:tmpl w:val="378E9AA4"/>
    <w:lvl w:ilvl="0">
      <w:start w:val="1"/>
      <w:numFmt w:val="decimal"/>
      <w:lvlText w:val="%1."/>
      <w:lvlJc w:val="left"/>
      <w:pPr>
        <w:ind w:left="4144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">
    <w:nsid w:val="12284EC3"/>
    <w:multiLevelType w:val="multilevel"/>
    <w:tmpl w:val="92D2F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E2A91"/>
    <w:rsid w:val="005C5547"/>
    <w:rsid w:val="006D2D2E"/>
    <w:rsid w:val="006E2A91"/>
    <w:rsid w:val="00C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9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6E2A9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6E2A91"/>
    <w:pPr>
      <w:widowControl w:val="0"/>
      <w:shd w:val="clear" w:color="auto" w:fill="FFFFFF"/>
      <w:spacing w:before="780" w:after="0" w:line="326" w:lineRule="exac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2A91"/>
  </w:style>
  <w:style w:type="character" w:customStyle="1" w:styleId="a6">
    <w:name w:val="Основной текст_"/>
    <w:basedOn w:val="a0"/>
    <w:link w:val="10"/>
    <w:rsid w:val="006E2A9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6E2A91"/>
    <w:pPr>
      <w:widowControl w:val="0"/>
      <w:shd w:val="clear" w:color="auto" w:fill="FFFFFF"/>
      <w:spacing w:before="840" w:after="0" w:line="326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3</cp:revision>
  <dcterms:created xsi:type="dcterms:W3CDTF">2015-08-25T14:18:00Z</dcterms:created>
  <dcterms:modified xsi:type="dcterms:W3CDTF">2015-08-25T14:29:00Z</dcterms:modified>
</cp:coreProperties>
</file>